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D506" w14:textId="4A0496D3" w:rsidR="00825009" w:rsidRDefault="00825009" w:rsidP="00825009">
      <w:pPr>
        <w:jc w:val="center"/>
        <w:rPr>
          <w:rFonts w:cs="B Titr"/>
          <w:rtl/>
          <w:lang w:bidi="fa-IR"/>
        </w:rPr>
      </w:pPr>
      <w:r w:rsidRPr="00A903E1">
        <w:rPr>
          <w:rFonts w:cs="B Titr" w:hint="cs"/>
          <w:rtl/>
          <w:lang w:bidi="fa-IR"/>
        </w:rPr>
        <w:t>برنامه هفتگی نیمسال اول 140</w:t>
      </w:r>
      <w:r w:rsidR="00DF1D41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DF1D41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دکتر </w:t>
      </w:r>
      <w:r>
        <w:rPr>
          <w:rFonts w:cs="B Titr" w:hint="cs"/>
          <w:rtl/>
          <w:lang w:bidi="fa-IR"/>
        </w:rPr>
        <w:t>رحمانی</w:t>
      </w:r>
    </w:p>
    <w:tbl>
      <w:tblPr>
        <w:tblStyle w:val="TableGrid"/>
        <w:tblW w:w="11057" w:type="dxa"/>
        <w:tblInd w:w="-911" w:type="dxa"/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559"/>
        <w:gridCol w:w="2268"/>
        <w:gridCol w:w="2472"/>
        <w:gridCol w:w="930"/>
      </w:tblGrid>
      <w:tr w:rsidR="008972EC" w14:paraId="0B5AE62B" w14:textId="77777777" w:rsidTr="008972EC">
        <w:trPr>
          <w:trHeight w:val="853"/>
        </w:trPr>
        <w:tc>
          <w:tcPr>
            <w:tcW w:w="1277" w:type="dxa"/>
            <w:tcBorders>
              <w:top w:val="thinThickThinSmallGap" w:sz="24" w:space="0" w:color="auto"/>
              <w:left w:val="thinThickThinSmallGap" w:sz="24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F4D0C6B" w14:textId="0A4DA628" w:rsidR="008972EC" w:rsidRPr="0044063F" w:rsidRDefault="008972EC" w:rsidP="0043392D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20 - 18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9E2120E" w14:textId="61AF5AE6" w:rsidR="008972EC" w:rsidRPr="0044063F" w:rsidRDefault="008972EC" w:rsidP="0043392D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18 - 16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0DB6ADF" w14:textId="40C4C3A5" w:rsidR="008972EC" w:rsidRPr="0044063F" w:rsidRDefault="008972EC" w:rsidP="0043392D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16 - 14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BAA0620" w14:textId="55A89180" w:rsidR="008972EC" w:rsidRPr="0044063F" w:rsidRDefault="008972EC" w:rsidP="008972E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14 - 12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C9FA0F0" w14:textId="523D1060" w:rsidR="008972EC" w:rsidRPr="0044063F" w:rsidRDefault="008972EC" w:rsidP="0043392D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2472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22EDEC4F" w14:textId="77777777" w:rsidR="008972EC" w:rsidRPr="0044063F" w:rsidRDefault="008972EC" w:rsidP="0043392D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930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1C8F535D" w14:textId="77777777" w:rsidR="008972EC" w:rsidRDefault="008972EC" w:rsidP="0043392D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417DE742" w14:textId="77777777" w:rsidR="008972EC" w:rsidRDefault="008972EC" w:rsidP="0043392D">
            <w:pPr>
              <w:jc w:val="center"/>
              <w:rPr>
                <w:rFonts w:cs="B Titr"/>
                <w:rtl/>
                <w:lang w:bidi="fa-IR"/>
              </w:rPr>
            </w:pPr>
          </w:p>
          <w:p w14:paraId="161DABF7" w14:textId="77777777" w:rsidR="008972EC" w:rsidRDefault="008972EC" w:rsidP="0043392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8972EC" w14:paraId="66413E36" w14:textId="77777777" w:rsidTr="000055F6">
        <w:trPr>
          <w:trHeight w:val="475"/>
        </w:trPr>
        <w:tc>
          <w:tcPr>
            <w:tcW w:w="1277" w:type="dxa"/>
            <w:tcBorders>
              <w:top w:val="thinThickSmallGap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3CC561" w14:textId="77777777" w:rsidR="008972EC" w:rsidRDefault="008972EC" w:rsidP="005A702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6CF832" w14:textId="77777777" w:rsidR="008972EC" w:rsidRDefault="008972EC" w:rsidP="005A702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7A8DD3" w14:textId="77777777" w:rsidR="008972EC" w:rsidRPr="002C188A" w:rsidRDefault="008972EC" w:rsidP="005A702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03D2E" w14:textId="77777777" w:rsidR="008972EC" w:rsidRPr="005A702A" w:rsidRDefault="008972EC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E1BB03" w14:textId="14B9A589" w:rsidR="008972EC" w:rsidRPr="005A702A" w:rsidRDefault="008972EC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72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71D04E35" w14:textId="3FBF13D6" w:rsidR="008972EC" w:rsidRPr="005A702A" w:rsidRDefault="008972EC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A70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930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5F554B93" w14:textId="77777777" w:rsidR="008972EC" w:rsidRDefault="008972EC" w:rsidP="00BF2BAF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0055F6" w14:paraId="414FAD74" w14:textId="77777777" w:rsidTr="000055F6">
        <w:trPr>
          <w:trHeight w:val="555"/>
        </w:trPr>
        <w:tc>
          <w:tcPr>
            <w:tcW w:w="1277" w:type="dxa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6FFC8876" w14:textId="77777777" w:rsidR="000055F6" w:rsidRDefault="000055F6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0C17D2" w14:textId="77777777" w:rsidR="000055F6" w:rsidRDefault="000055F6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8BF6C9" w14:textId="0F98CDAF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5C48A0" w14:textId="762A0F2A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BCA35F" w14:textId="5FD2676D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A70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باروری 2 ترم 3 ارشد باروری</w:t>
            </w:r>
          </w:p>
        </w:tc>
        <w:tc>
          <w:tcPr>
            <w:tcW w:w="2472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D57748F" w14:textId="7F7D10B2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259FD1A" w14:textId="65FD9C06" w:rsidR="000055F6" w:rsidRDefault="000055F6" w:rsidP="00DF1D4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0055F6" w14:paraId="53E631D3" w14:textId="77777777" w:rsidTr="00E57975">
        <w:trPr>
          <w:trHeight w:val="1260"/>
        </w:trPr>
        <w:tc>
          <w:tcPr>
            <w:tcW w:w="1277" w:type="dxa"/>
            <w:vMerge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661295F0" w14:textId="77777777" w:rsidR="000055F6" w:rsidRDefault="000055F6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0F0581" w14:textId="77777777" w:rsidR="000055F6" w:rsidRDefault="000055F6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32697" w14:textId="77777777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C4B18" w14:textId="77777777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655B1" w14:textId="77777777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بهداشت باروری 3:</w:t>
            </w:r>
            <w:r w:rsidRPr="005A70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اپیدمیولوژی خانواده و جامعه ترم 3 ارشد</w:t>
            </w:r>
          </w:p>
          <w:p w14:paraId="66D9A232" w14:textId="77777777" w:rsidR="000055F6" w:rsidRPr="005A702A" w:rsidRDefault="000055F6" w:rsidP="00DF1D41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72" w:type="dxa"/>
            <w:vMerge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46304722" w14:textId="77777777" w:rsidR="000055F6" w:rsidRPr="005A702A" w:rsidRDefault="000055F6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30" w:type="dxa"/>
            <w:vMerge/>
            <w:tcBorders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525BD91" w14:textId="77777777" w:rsidR="000055F6" w:rsidRDefault="000055F6" w:rsidP="00DF1D41">
            <w:pPr>
              <w:jc w:val="center"/>
              <w:rPr>
                <w:rFonts w:cs="B Titr" w:hint="cs"/>
                <w:rtl/>
                <w:lang w:bidi="fa-IR"/>
              </w:rPr>
            </w:pPr>
          </w:p>
        </w:tc>
      </w:tr>
      <w:tr w:rsidR="00DF1D41" w14:paraId="5B211E16" w14:textId="77777777" w:rsidTr="0060658D">
        <w:trPr>
          <w:trHeight w:val="585"/>
        </w:trPr>
        <w:tc>
          <w:tcPr>
            <w:tcW w:w="1277" w:type="dxa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28BE2145" w14:textId="77777777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0F1DA6" w14:textId="77777777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F12B04" w14:textId="0E0B7FAD" w:rsidR="00DF1D41" w:rsidRPr="002C188A" w:rsidRDefault="00DF1D41" w:rsidP="00DF1D4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672D4D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550B2A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A70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 ترم 1 ارشد</w:t>
            </w:r>
          </w:p>
          <w:p w14:paraId="702B8F2F" w14:textId="341A7EBB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AA35746" w14:textId="2233B103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A70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 های زنان و نازایی ترم 3 ارشد آموزش مامایی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BDA9209" w14:textId="59180C79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DF1D41" w14:paraId="49E65EA2" w14:textId="77777777" w:rsidTr="004F3959">
        <w:trPr>
          <w:trHeight w:val="578"/>
        </w:trPr>
        <w:tc>
          <w:tcPr>
            <w:tcW w:w="1277" w:type="dxa"/>
            <w:vMerge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14:paraId="1501E8F3" w14:textId="77777777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26C33" w14:textId="77777777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0DA3AA" w14:textId="77777777" w:rsidR="00DF1D41" w:rsidRPr="002C188A" w:rsidRDefault="00DF1D41" w:rsidP="00DF1D4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759E80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C8102" w14:textId="34748BF5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A702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بارداری و زایمان و پدیده های نوین در مامایی (1) ترم 1 ارشد</w:t>
            </w:r>
          </w:p>
        </w:tc>
        <w:tc>
          <w:tcPr>
            <w:tcW w:w="2472" w:type="dxa"/>
            <w:vMerge w:val="restart"/>
            <w:tcBorders>
              <w:left w:val="single" w:sz="18" w:space="0" w:color="auto"/>
              <w:right w:val="thinThickSmallGap" w:sz="18" w:space="0" w:color="auto"/>
            </w:tcBorders>
            <w:vAlign w:val="center"/>
          </w:tcPr>
          <w:p w14:paraId="5DF36879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A70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بارداری و زایمان و پدیده های نوین (2) ترم 3 ارشد آموزش مامایی</w:t>
            </w:r>
          </w:p>
          <w:p w14:paraId="55FDF1CE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tcBorders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A326200" w14:textId="77777777" w:rsidR="00DF1D41" w:rsidRDefault="00DF1D41" w:rsidP="00DF1D41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F1D41" w14:paraId="0330FBE8" w14:textId="77777777" w:rsidTr="0060658D">
        <w:trPr>
          <w:trHeight w:val="675"/>
        </w:trPr>
        <w:tc>
          <w:tcPr>
            <w:tcW w:w="1277" w:type="dxa"/>
            <w:vMerge/>
            <w:tcBorders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CD7F5" w14:textId="77777777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258303" w14:textId="77777777" w:rsidR="00DF1D41" w:rsidRDefault="00DF1D41" w:rsidP="00DF1D4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FB59F" w14:textId="77777777" w:rsidR="00DF1D41" w:rsidRPr="002C188A" w:rsidRDefault="00DF1D41" w:rsidP="00DF1D4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7830E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40B1B" w14:textId="1FACBF8B" w:rsidR="00DF1D41" w:rsidRPr="005A702A" w:rsidRDefault="00DF1D41" w:rsidP="00DF1D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A702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فیزیو پاتولوژی در مامایی ترم 1 ارشد</w:t>
            </w:r>
          </w:p>
          <w:p w14:paraId="7ABB984F" w14:textId="77777777" w:rsidR="00DF1D41" w:rsidRPr="005A702A" w:rsidRDefault="00DF1D41" w:rsidP="00DF1D41">
            <w:pPr>
              <w:jc w:val="center"/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72" w:type="dxa"/>
            <w:vMerge/>
            <w:tcBorders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09CF01F1" w14:textId="77777777" w:rsidR="00DF1D41" w:rsidRPr="005A702A" w:rsidRDefault="00DF1D41" w:rsidP="00DF1D41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vMerge/>
            <w:tcBorders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58A3C1C" w14:textId="77777777" w:rsidR="00DF1D41" w:rsidRDefault="00DF1D41" w:rsidP="00DF1D41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F1D41" w14:paraId="2A75784D" w14:textId="77777777" w:rsidTr="000055F6">
        <w:trPr>
          <w:trHeight w:val="460"/>
        </w:trPr>
        <w:tc>
          <w:tcPr>
            <w:tcW w:w="1277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8C2263" w14:textId="77777777" w:rsidR="00DF1D41" w:rsidRDefault="00DF1D41" w:rsidP="005A702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0FF520" w14:textId="77777777" w:rsidR="00DF1D41" w:rsidRDefault="00DF1D41" w:rsidP="005A702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B9933" w14:textId="320D0706" w:rsidR="00DF1D41" w:rsidRPr="002C188A" w:rsidRDefault="00DF1D41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EA500" w14:textId="77777777" w:rsidR="00DF1D41" w:rsidRPr="005A702A" w:rsidRDefault="00DF1D41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34B83" w14:textId="5E2B206E" w:rsidR="00DF1D41" w:rsidRPr="005A702A" w:rsidRDefault="00DF1D41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14:paraId="0B48ECA0" w14:textId="274D5E65" w:rsidR="00DF1D41" w:rsidRPr="005A702A" w:rsidRDefault="00DF1D41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7B8DFFC" w14:textId="1DACDA8C" w:rsidR="00DF1D41" w:rsidRDefault="00DF1D41" w:rsidP="0049596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8972EC" w14:paraId="2F80BBEF" w14:textId="77777777" w:rsidTr="000055F6">
        <w:trPr>
          <w:trHeight w:val="627"/>
        </w:trPr>
        <w:tc>
          <w:tcPr>
            <w:tcW w:w="1277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7794ECD3" w14:textId="77777777" w:rsidR="008972EC" w:rsidRDefault="008972EC" w:rsidP="005A702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274E461A" w14:textId="77777777" w:rsidR="008972EC" w:rsidRDefault="008972EC" w:rsidP="005A702A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49A7BDDA" w14:textId="18740439" w:rsidR="008972EC" w:rsidRPr="002C188A" w:rsidRDefault="008972EC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0B280FB1" w14:textId="77777777" w:rsidR="008972EC" w:rsidRPr="005A702A" w:rsidRDefault="008972EC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4C32A19D" w14:textId="77777777" w:rsidR="00DF1D41" w:rsidRPr="005A702A" w:rsidRDefault="00DF1D41" w:rsidP="00DF1D41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5A702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فیزیو پاتولوژی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 بیماری های داخلی ( 1 ) ترم 3 کارشناسی</w:t>
            </w:r>
          </w:p>
          <w:p w14:paraId="60CA3453" w14:textId="708DCE16" w:rsidR="008972EC" w:rsidRPr="005A702A" w:rsidRDefault="008972EC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</w:tcBorders>
            <w:vAlign w:val="center"/>
          </w:tcPr>
          <w:p w14:paraId="694A3B25" w14:textId="09B35E7D" w:rsidR="008972EC" w:rsidRPr="005A702A" w:rsidRDefault="00DF1D41" w:rsidP="005A702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930" w:type="dxa"/>
            <w:tcBorders>
              <w:top w:val="single" w:sz="18" w:space="0" w:color="auto"/>
              <w:left w:val="thinThick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5FCBFB9E" w14:textId="77777777" w:rsidR="008972EC" w:rsidRDefault="008972EC" w:rsidP="0049596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203A0D54" w14:textId="77777777" w:rsidR="00825009" w:rsidRDefault="00825009">
      <w:pPr>
        <w:rPr>
          <w:rtl/>
        </w:rPr>
      </w:pPr>
    </w:p>
    <w:p w14:paraId="00266454" w14:textId="77777777" w:rsidR="005A702A" w:rsidRDefault="00344F55" w:rsidP="00344F55">
      <w:pPr>
        <w:jc w:val="center"/>
        <w:rPr>
          <w:rFonts w:cs="B Nazanin"/>
          <w:b/>
          <w:bCs/>
          <w:sz w:val="24"/>
          <w:szCs w:val="24"/>
          <w:rtl/>
        </w:rPr>
      </w:pPr>
      <w:r w:rsidRPr="00344F55">
        <w:rPr>
          <w:rFonts w:cs="B Nazanin" w:hint="cs"/>
          <w:b/>
          <w:bCs/>
          <w:sz w:val="24"/>
          <w:szCs w:val="24"/>
          <w:rtl/>
        </w:rPr>
        <w:t>دانشجویان محترم : حضور اینجانب جهت استاد مشاور در مرکز تحقیقات سلامت باروری و جمعیت است.</w:t>
      </w:r>
      <w:r w:rsidR="005A702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14DBDF2" w14:textId="232D4D74" w:rsidR="00344F55" w:rsidRPr="00344F55" w:rsidRDefault="005A702A" w:rsidP="00344F55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تماس: 09153759976 </w:t>
      </w:r>
      <w:r>
        <w:rPr>
          <w:rFonts w:cs="B Nazanin"/>
          <w:b/>
          <w:bCs/>
          <w:sz w:val="24"/>
          <w:szCs w:val="24"/>
        </w:rPr>
        <w:t xml:space="preserve">   </w:t>
      </w:r>
    </w:p>
    <w:sectPr w:rsidR="00344F55" w:rsidRPr="00344F55" w:rsidSect="003C20C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9"/>
    <w:rsid w:val="000055F6"/>
    <w:rsid w:val="00101ECB"/>
    <w:rsid w:val="001615C9"/>
    <w:rsid w:val="00244117"/>
    <w:rsid w:val="003230BC"/>
    <w:rsid w:val="003354B3"/>
    <w:rsid w:val="00344F55"/>
    <w:rsid w:val="00375F66"/>
    <w:rsid w:val="00381C91"/>
    <w:rsid w:val="003C20C4"/>
    <w:rsid w:val="0040661B"/>
    <w:rsid w:val="00495967"/>
    <w:rsid w:val="005A702A"/>
    <w:rsid w:val="005B0D22"/>
    <w:rsid w:val="005B630E"/>
    <w:rsid w:val="00654C0D"/>
    <w:rsid w:val="00825009"/>
    <w:rsid w:val="008972EC"/>
    <w:rsid w:val="008A7974"/>
    <w:rsid w:val="00952D23"/>
    <w:rsid w:val="00A705B1"/>
    <w:rsid w:val="00BF2BAF"/>
    <w:rsid w:val="00C90A58"/>
    <w:rsid w:val="00D61CD2"/>
    <w:rsid w:val="00DF1D41"/>
    <w:rsid w:val="00E36D02"/>
    <w:rsid w:val="00FC49F8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6E3B8F"/>
  <w15:chartTrackingRefBased/>
  <w15:docId w15:val="{30752F96-92DF-44E1-A308-39FCBE1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19</cp:revision>
  <cp:lastPrinted>2023-09-26T11:00:00Z</cp:lastPrinted>
  <dcterms:created xsi:type="dcterms:W3CDTF">2022-09-12T03:58:00Z</dcterms:created>
  <dcterms:modified xsi:type="dcterms:W3CDTF">2025-10-08T10:20:00Z</dcterms:modified>
</cp:coreProperties>
</file>